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79E4" w14:textId="77777777" w:rsidR="004B1E14" w:rsidRDefault="004B1E14" w:rsidP="004B1E14">
      <w:pPr>
        <w:ind w:firstLine="5"/>
        <w:jc w:val="center"/>
        <w:rPr>
          <w:rFonts w:ascii="Century Gothic" w:eastAsia="Book Antiqua" w:hAnsi="Century Gothic" w:cs="Arial"/>
          <w:i/>
          <w:noProof/>
          <w:sz w:val="18"/>
          <w:szCs w:val="18"/>
        </w:rPr>
      </w:pPr>
      <w:r>
        <w:rPr>
          <w:rFonts w:ascii="Century Gothic" w:eastAsia="Book Antiqua" w:hAnsi="Century Gothic" w:cs="Arial"/>
          <w:i/>
          <w:noProof/>
          <w:sz w:val="18"/>
          <w:szCs w:val="18"/>
        </w:rPr>
        <w:drawing>
          <wp:inline distT="0" distB="0" distL="0" distR="0" wp14:anchorId="64E39DD6" wp14:editId="17DCC7F0">
            <wp:extent cx="1039528" cy="1051546"/>
            <wp:effectExtent l="0" t="0" r="825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18" r="-3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87" cy="107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EF7A4" w14:textId="77777777" w:rsidR="004B1E14" w:rsidRPr="004B1E14" w:rsidRDefault="004B1E14" w:rsidP="004B1E14">
      <w:pPr>
        <w:tabs>
          <w:tab w:val="left" w:pos="3580"/>
        </w:tabs>
        <w:jc w:val="center"/>
        <w:rPr>
          <w:rFonts w:ascii="Century Gothic" w:hAnsi="Century Gothic" w:cs="Arial"/>
          <w:b/>
          <w:sz w:val="26"/>
          <w:szCs w:val="26"/>
        </w:rPr>
      </w:pPr>
      <w:r w:rsidRPr="004B1E14">
        <w:rPr>
          <w:rFonts w:ascii="Century Gothic" w:hAnsi="Century Gothic" w:cs="Arial"/>
          <w:b/>
          <w:sz w:val="26"/>
          <w:szCs w:val="26"/>
        </w:rPr>
        <w:t>COMUNE DI SOLFERINO</w:t>
      </w:r>
    </w:p>
    <w:p w14:paraId="331F4A49" w14:textId="77777777" w:rsidR="004B1E14" w:rsidRPr="006308BA" w:rsidRDefault="004B1E14" w:rsidP="004B1E14">
      <w:pPr>
        <w:tabs>
          <w:tab w:val="left" w:pos="3580"/>
        </w:tabs>
        <w:jc w:val="center"/>
        <w:rPr>
          <w:rFonts w:ascii="Century Gothic" w:hAnsi="Century Gothic" w:cs="Arial"/>
          <w:sz w:val="18"/>
          <w:szCs w:val="18"/>
        </w:rPr>
      </w:pPr>
      <w:r w:rsidRPr="006308BA">
        <w:rPr>
          <w:rFonts w:ascii="Century Gothic" w:hAnsi="Century Gothic" w:cs="Arial"/>
          <w:sz w:val="18"/>
          <w:szCs w:val="18"/>
        </w:rPr>
        <w:t>Provincia di Mantova</w:t>
      </w:r>
    </w:p>
    <w:p w14:paraId="5271A816" w14:textId="77777777" w:rsidR="004B1E14" w:rsidRPr="006308BA" w:rsidRDefault="004B1E14" w:rsidP="004B1E14">
      <w:pPr>
        <w:tabs>
          <w:tab w:val="left" w:pos="3580"/>
        </w:tabs>
        <w:jc w:val="center"/>
        <w:rPr>
          <w:rFonts w:ascii="Century Gothic" w:hAnsi="Century Gothic"/>
          <w:sz w:val="18"/>
          <w:szCs w:val="18"/>
        </w:rPr>
      </w:pPr>
      <w:r w:rsidRPr="006308BA">
        <w:rPr>
          <w:rFonts w:ascii="Century Gothic" w:hAnsi="Century Gothic"/>
          <w:sz w:val="18"/>
          <w:szCs w:val="18"/>
        </w:rPr>
        <w:t>Piazza L. Torelli, 1 – 46040 - Solferino</w:t>
      </w:r>
    </w:p>
    <w:p w14:paraId="6D4A3E76" w14:textId="77777777" w:rsidR="004B1E14" w:rsidRPr="006308BA" w:rsidRDefault="004B1E14" w:rsidP="004B1E14">
      <w:pPr>
        <w:tabs>
          <w:tab w:val="left" w:pos="3580"/>
        </w:tabs>
        <w:ind w:left="-108"/>
        <w:jc w:val="center"/>
        <w:rPr>
          <w:rFonts w:ascii="Century Gothic" w:hAnsi="Century Gothic"/>
          <w:bCs/>
          <w:i/>
          <w:sz w:val="18"/>
          <w:szCs w:val="18"/>
          <w:lang w:val="en-GB"/>
        </w:rPr>
      </w:pPr>
      <w:r w:rsidRPr="006308BA">
        <w:rPr>
          <w:rFonts w:ascii="Century Gothic" w:hAnsi="Century Gothic"/>
          <w:i/>
          <w:sz w:val="18"/>
          <w:szCs w:val="18"/>
          <w:lang w:val="en-GB"/>
        </w:rPr>
        <w:t xml:space="preserve">Tel. 0376-854001 - </w:t>
      </w:r>
      <w:r w:rsidRPr="006308BA">
        <w:rPr>
          <w:rFonts w:ascii="Century Gothic" w:hAnsi="Century Gothic"/>
          <w:bCs/>
          <w:i/>
          <w:sz w:val="18"/>
          <w:szCs w:val="18"/>
          <w:lang w:val="en-GB"/>
        </w:rPr>
        <w:t>P.I. 00206590200</w:t>
      </w:r>
    </w:p>
    <w:p w14:paraId="544B3957" w14:textId="77777777" w:rsidR="004B1E14" w:rsidRDefault="004B1E14" w:rsidP="004B1E14">
      <w:pPr>
        <w:tabs>
          <w:tab w:val="left" w:pos="3580"/>
        </w:tabs>
        <w:ind w:left="-108"/>
        <w:jc w:val="center"/>
        <w:rPr>
          <w:rFonts w:ascii="Century Gothic" w:hAnsi="Century Gothic"/>
          <w:bCs/>
          <w:i/>
          <w:sz w:val="18"/>
          <w:szCs w:val="18"/>
          <w:lang w:val="en-GB"/>
        </w:rPr>
      </w:pPr>
      <w:r w:rsidRPr="006308BA">
        <w:rPr>
          <w:rFonts w:ascii="Century Gothic" w:hAnsi="Century Gothic"/>
          <w:bCs/>
          <w:i/>
          <w:sz w:val="18"/>
          <w:szCs w:val="18"/>
          <w:lang w:val="en-GB"/>
        </w:rPr>
        <w:t xml:space="preserve">PEC </w:t>
      </w:r>
      <w:hyperlink r:id="rId6" w:history="1">
        <w:r w:rsidRPr="008A11A1">
          <w:rPr>
            <w:rStyle w:val="Collegamentoipertestuale"/>
            <w:rFonts w:ascii="Century Gothic" w:hAnsi="Century Gothic"/>
            <w:bCs/>
            <w:i/>
            <w:sz w:val="18"/>
            <w:szCs w:val="18"/>
            <w:lang w:val="en-GB"/>
          </w:rPr>
          <w:t>protocollo.comune.solferino@pec.regione.lombardia.it</w:t>
        </w:r>
      </w:hyperlink>
    </w:p>
    <w:p w14:paraId="19DF234D" w14:textId="77777777" w:rsidR="00824EBF" w:rsidRDefault="00824EBF" w:rsidP="00906575">
      <w:pPr>
        <w:pStyle w:val="Corpotesto"/>
        <w:spacing w:before="77"/>
        <w:jc w:val="center"/>
        <w:rPr>
          <w:b/>
          <w:bCs/>
          <w:spacing w:val="-1"/>
          <w:sz w:val="28"/>
          <w:szCs w:val="28"/>
        </w:rPr>
      </w:pPr>
    </w:p>
    <w:p w14:paraId="5A335CD3" w14:textId="0A3477A8" w:rsidR="00EE3FE1" w:rsidRPr="00B75C0E" w:rsidRDefault="00B20259" w:rsidP="00906575">
      <w:pPr>
        <w:pStyle w:val="Corpotesto"/>
        <w:spacing w:before="77"/>
        <w:jc w:val="center"/>
        <w:rPr>
          <w:b/>
          <w:bCs/>
        </w:rPr>
      </w:pPr>
      <w:r w:rsidRPr="00B75C0E">
        <w:rPr>
          <w:b/>
          <w:bCs/>
          <w:spacing w:val="-1"/>
        </w:rPr>
        <w:t>SEGNALAZIONE</w:t>
      </w:r>
      <w:r w:rsidRPr="00B75C0E">
        <w:rPr>
          <w:b/>
          <w:bCs/>
          <w:spacing w:val="-9"/>
        </w:rPr>
        <w:t xml:space="preserve"> </w:t>
      </w:r>
      <w:r w:rsidRPr="00B75C0E">
        <w:rPr>
          <w:b/>
          <w:bCs/>
          <w:spacing w:val="-1"/>
        </w:rPr>
        <w:t>DANNI</w:t>
      </w:r>
      <w:r w:rsidRPr="00B75C0E">
        <w:rPr>
          <w:b/>
          <w:bCs/>
          <w:spacing w:val="-11"/>
        </w:rPr>
        <w:t xml:space="preserve"> </w:t>
      </w:r>
      <w:r w:rsidRPr="00B75C0E">
        <w:rPr>
          <w:b/>
          <w:bCs/>
          <w:spacing w:val="-1"/>
        </w:rPr>
        <w:t>SUBITI</w:t>
      </w:r>
      <w:r w:rsidRPr="00B75C0E">
        <w:rPr>
          <w:b/>
          <w:bCs/>
          <w:spacing w:val="-9"/>
        </w:rPr>
        <w:t xml:space="preserve"> </w:t>
      </w:r>
      <w:r w:rsidRPr="00B75C0E">
        <w:rPr>
          <w:b/>
          <w:bCs/>
          <w:spacing w:val="-1"/>
        </w:rPr>
        <w:t>IN</w:t>
      </w:r>
      <w:r w:rsidRPr="00B75C0E">
        <w:rPr>
          <w:b/>
          <w:bCs/>
          <w:spacing w:val="-12"/>
        </w:rPr>
        <w:t xml:space="preserve"> </w:t>
      </w:r>
      <w:r w:rsidRPr="00B75C0E">
        <w:rPr>
          <w:b/>
          <w:bCs/>
          <w:spacing w:val="-1"/>
        </w:rPr>
        <w:t>CONSEGUENZA</w:t>
      </w:r>
      <w:r w:rsidRPr="00B75C0E">
        <w:rPr>
          <w:b/>
          <w:bCs/>
          <w:spacing w:val="-12"/>
        </w:rPr>
        <w:t xml:space="preserve"> </w:t>
      </w:r>
      <w:r w:rsidRPr="00B75C0E">
        <w:rPr>
          <w:b/>
          <w:bCs/>
          <w:spacing w:val="-1"/>
        </w:rPr>
        <w:t>AGLI</w:t>
      </w:r>
      <w:r w:rsidRPr="00B75C0E">
        <w:rPr>
          <w:b/>
          <w:bCs/>
          <w:spacing w:val="-13"/>
        </w:rPr>
        <w:t xml:space="preserve"> </w:t>
      </w:r>
      <w:r w:rsidRPr="00B75C0E">
        <w:rPr>
          <w:b/>
          <w:bCs/>
          <w:spacing w:val="-1"/>
        </w:rPr>
        <w:t>EVENTI</w:t>
      </w:r>
      <w:r w:rsidRPr="00B75C0E">
        <w:rPr>
          <w:b/>
          <w:bCs/>
          <w:spacing w:val="-14"/>
        </w:rPr>
        <w:t xml:space="preserve"> </w:t>
      </w:r>
      <w:r w:rsidR="00DC36AD" w:rsidRPr="00B75C0E">
        <w:rPr>
          <w:b/>
          <w:bCs/>
          <w:spacing w:val="-1"/>
        </w:rPr>
        <w:t>METEORICI</w:t>
      </w:r>
      <w:r w:rsidR="00906575" w:rsidRPr="00B75C0E">
        <w:rPr>
          <w:b/>
          <w:bCs/>
          <w:spacing w:val="-1"/>
        </w:rPr>
        <w:t xml:space="preserve"> </w:t>
      </w:r>
      <w:r w:rsidRPr="00B75C0E">
        <w:rPr>
          <w:b/>
          <w:bCs/>
        </w:rPr>
        <w:t>DE</w:t>
      </w:r>
      <w:r w:rsidR="00730C02" w:rsidRPr="00B75C0E">
        <w:rPr>
          <w:b/>
          <w:bCs/>
        </w:rPr>
        <w:t xml:space="preserve">L </w:t>
      </w:r>
      <w:r w:rsidR="00674185" w:rsidRPr="00B75C0E">
        <w:rPr>
          <w:b/>
          <w:bCs/>
        </w:rPr>
        <w:t>25/07/2023</w:t>
      </w:r>
    </w:p>
    <w:p w14:paraId="0D649E8A" w14:textId="77777777" w:rsidR="00906575" w:rsidRDefault="00906575">
      <w:pPr>
        <w:pStyle w:val="Corpotesto"/>
        <w:tabs>
          <w:tab w:val="left" w:pos="6275"/>
          <w:tab w:val="left" w:pos="6798"/>
          <w:tab w:val="left" w:pos="7588"/>
        </w:tabs>
        <w:spacing w:before="1" w:line="340" w:lineRule="auto"/>
        <w:ind w:left="185" w:right="143"/>
      </w:pPr>
    </w:p>
    <w:p w14:paraId="7059164D" w14:textId="01533E4B" w:rsidR="00EE3FE1" w:rsidRDefault="00B20259">
      <w:pPr>
        <w:pStyle w:val="Corpotesto"/>
        <w:tabs>
          <w:tab w:val="left" w:pos="6275"/>
          <w:tab w:val="left" w:pos="6798"/>
          <w:tab w:val="left" w:pos="7588"/>
        </w:tabs>
        <w:spacing w:before="1" w:line="340" w:lineRule="auto"/>
        <w:ind w:left="185" w:right="143"/>
      </w:pPr>
      <w:r>
        <w:t>EDIFICIO</w:t>
      </w:r>
      <w:r>
        <w:rPr>
          <w:spacing w:val="-6"/>
        </w:rPr>
        <w:t xml:space="preserve"> </w:t>
      </w:r>
      <w:r>
        <w:t>SITUATO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 w:rsidR="007215C5">
        <w:t xml:space="preserve"> </w:t>
      </w:r>
      <w:r>
        <w:rPr>
          <w:u w:val="single"/>
        </w:rPr>
        <w:tab/>
      </w:r>
      <w:r w:rsidR="007215C5" w:rsidRPr="007215C5">
        <w:t xml:space="preserve"> </w:t>
      </w:r>
      <w:r>
        <w:t>N</w:t>
      </w:r>
      <w:r w:rsidRPr="007215C5">
        <w:t>.</w:t>
      </w:r>
      <w:r w:rsidR="007215C5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BC7267" w:rsidRPr="00BC7267">
        <w:t xml:space="preserve"> </w:t>
      </w:r>
      <w:r w:rsidR="004B1E14">
        <w:t>SOLFERINO</w:t>
      </w:r>
      <w:r>
        <w:t xml:space="preserve"> (MN)</w:t>
      </w:r>
      <w:r>
        <w:rPr>
          <w:spacing w:val="-57"/>
        </w:rPr>
        <w:t xml:space="preserve"> </w:t>
      </w:r>
      <w:r>
        <w:rPr>
          <w:spacing w:val="-1"/>
        </w:rPr>
        <w:t>PROPRIETA’</w:t>
      </w:r>
      <w:r>
        <w:rPr>
          <w:spacing w:val="-7"/>
        </w:rPr>
        <w:t xml:space="preserve"> </w:t>
      </w:r>
      <w:r>
        <w:t>SIG.</w:t>
      </w:r>
      <w:r w:rsidR="00BC7267">
        <w:t>/SIG.RA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C7267">
        <w:rPr>
          <w:u w:val="single"/>
        </w:rPr>
        <w:tab/>
      </w:r>
      <w:r w:rsidR="00BC7267">
        <w:rPr>
          <w:u w:val="single"/>
        </w:rPr>
        <w:tab/>
      </w:r>
      <w:r w:rsidR="00BC7267">
        <w:rPr>
          <w:u w:val="single"/>
        </w:rPr>
        <w:tab/>
      </w:r>
      <w:r w:rsidR="00BC7267">
        <w:rPr>
          <w:u w:val="single"/>
        </w:rPr>
        <w:tab/>
      </w:r>
      <w:r>
        <w:rPr>
          <w:u w:val="single"/>
        </w:rPr>
        <w:tab/>
      </w:r>
    </w:p>
    <w:p w14:paraId="24B96C61" w14:textId="6293AA59" w:rsidR="00EE3FE1" w:rsidRDefault="00B20259" w:rsidP="004750D6">
      <w:pPr>
        <w:pStyle w:val="Corpotesto"/>
        <w:tabs>
          <w:tab w:val="left" w:pos="6798"/>
        </w:tabs>
        <w:ind w:left="187"/>
      </w:pPr>
      <w:r>
        <w:t>RECAPITO</w:t>
      </w:r>
      <w:r>
        <w:rPr>
          <w:spacing w:val="-7"/>
        </w:rPr>
        <w:t xml:space="preserve"> </w:t>
      </w:r>
      <w:r>
        <w:t>TELEFONICO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913BC5" w14:textId="77777777" w:rsidR="00EE3FE1" w:rsidRDefault="00EE3FE1">
      <w:pPr>
        <w:pStyle w:val="Corpotesto"/>
        <w:spacing w:before="2"/>
        <w:rPr>
          <w:sz w:val="22"/>
        </w:rPr>
      </w:pPr>
    </w:p>
    <w:p w14:paraId="7554C76D" w14:textId="77777777" w:rsidR="00B75C0E" w:rsidRDefault="00B75C0E">
      <w:pPr>
        <w:pStyle w:val="Corpotesto"/>
        <w:spacing w:before="2"/>
        <w:rPr>
          <w:sz w:val="22"/>
        </w:rPr>
      </w:pPr>
    </w:p>
    <w:p w14:paraId="11AED168" w14:textId="77777777" w:rsidR="00EE3FE1" w:rsidRDefault="00B20259">
      <w:pPr>
        <w:pStyle w:val="Corpotesto"/>
        <w:tabs>
          <w:tab w:val="left" w:pos="4739"/>
        </w:tabs>
        <w:ind w:left="185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(barrare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interesse)</w:t>
      </w:r>
    </w:p>
    <w:p w14:paraId="7AA43847" w14:textId="77777777" w:rsidR="00EE3FE1" w:rsidRDefault="00B20259">
      <w:pPr>
        <w:pStyle w:val="Paragrafoelenco"/>
        <w:numPr>
          <w:ilvl w:val="0"/>
          <w:numId w:val="1"/>
        </w:numPr>
        <w:tabs>
          <w:tab w:val="left" w:pos="897"/>
          <w:tab w:val="left" w:pos="5184"/>
        </w:tabs>
        <w:spacing w:before="115"/>
        <w:ind w:left="896"/>
        <w:rPr>
          <w:sz w:val="20"/>
        </w:rPr>
      </w:pPr>
      <w:r>
        <w:rPr>
          <w:sz w:val="20"/>
        </w:rPr>
        <w:t>Proprietario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C.F.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90FF029" w14:textId="77777777" w:rsidR="00EE3FE1" w:rsidRDefault="00B20259">
      <w:pPr>
        <w:pStyle w:val="Paragrafoelenco"/>
        <w:numPr>
          <w:ilvl w:val="0"/>
          <w:numId w:val="1"/>
        </w:numPr>
        <w:tabs>
          <w:tab w:val="left" w:pos="897"/>
          <w:tab w:val="left" w:pos="5179"/>
        </w:tabs>
        <w:ind w:left="896"/>
        <w:rPr>
          <w:sz w:val="20"/>
        </w:rPr>
      </w:pPr>
      <w:r>
        <w:rPr>
          <w:sz w:val="20"/>
        </w:rPr>
        <w:t>Affittuario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C.F.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37D0BD1" w14:textId="109B4E0C" w:rsidR="00EE3FE1" w:rsidRPr="00DC36AD" w:rsidRDefault="00B20259">
      <w:pPr>
        <w:pStyle w:val="Paragrafoelenco"/>
        <w:numPr>
          <w:ilvl w:val="0"/>
          <w:numId w:val="1"/>
        </w:numPr>
        <w:tabs>
          <w:tab w:val="left" w:pos="897"/>
          <w:tab w:val="left" w:pos="5847"/>
        </w:tabs>
        <w:ind w:left="896"/>
        <w:rPr>
          <w:sz w:val="20"/>
        </w:rPr>
      </w:pPr>
      <w:r>
        <w:rPr>
          <w:sz w:val="20"/>
        </w:rPr>
        <w:t>Amministratore</w:t>
      </w:r>
      <w:r>
        <w:rPr>
          <w:spacing w:val="-1"/>
          <w:sz w:val="20"/>
        </w:rPr>
        <w:t xml:space="preserve"> </w:t>
      </w:r>
      <w:r>
        <w:rPr>
          <w:sz w:val="20"/>
        </w:rPr>
        <w:t>Condominio</w:t>
      </w:r>
      <w:r>
        <w:rPr>
          <w:spacing w:val="44"/>
          <w:sz w:val="20"/>
        </w:rPr>
        <w:t xml:space="preserve"> </w:t>
      </w:r>
      <w:r w:rsidR="00773F78">
        <w:rPr>
          <w:spacing w:val="44"/>
          <w:sz w:val="20"/>
          <w:u w:val="single"/>
        </w:rPr>
        <w:tab/>
      </w:r>
      <w:r w:rsidR="00773F78" w:rsidRPr="00773F78">
        <w:rPr>
          <w:spacing w:val="44"/>
          <w:sz w:val="20"/>
        </w:rPr>
        <w:t xml:space="preserve"> </w:t>
      </w:r>
      <w:r>
        <w:rPr>
          <w:sz w:val="20"/>
        </w:rPr>
        <w:t xml:space="preserve">C.F. </w:t>
      </w:r>
      <w:r w:rsidR="00773F78">
        <w:rPr>
          <w:w w:val="99"/>
          <w:sz w:val="20"/>
          <w:u w:val="single"/>
        </w:rPr>
        <w:tab/>
      </w:r>
      <w:r w:rsidR="00773F78">
        <w:rPr>
          <w:w w:val="99"/>
          <w:sz w:val="20"/>
          <w:u w:val="single"/>
        </w:rPr>
        <w:tab/>
      </w:r>
      <w:r w:rsidR="00773F78">
        <w:rPr>
          <w:w w:val="99"/>
          <w:sz w:val="20"/>
          <w:u w:val="single"/>
        </w:rPr>
        <w:tab/>
      </w:r>
      <w:r w:rsidR="00773F78">
        <w:rPr>
          <w:w w:val="99"/>
          <w:sz w:val="20"/>
          <w:u w:val="single"/>
        </w:rPr>
        <w:tab/>
      </w:r>
      <w:r w:rsidR="00773F78">
        <w:rPr>
          <w:w w:val="99"/>
          <w:sz w:val="20"/>
          <w:u w:val="single"/>
        </w:rPr>
        <w:tab/>
      </w:r>
    </w:p>
    <w:p w14:paraId="09A58425" w14:textId="4E86BF68" w:rsidR="00DC36AD" w:rsidRPr="00DC36AD" w:rsidRDefault="00DC36AD">
      <w:pPr>
        <w:pStyle w:val="Paragrafoelenco"/>
        <w:numPr>
          <w:ilvl w:val="0"/>
          <w:numId w:val="1"/>
        </w:numPr>
        <w:tabs>
          <w:tab w:val="left" w:pos="897"/>
          <w:tab w:val="left" w:pos="5847"/>
        </w:tabs>
        <w:ind w:left="896"/>
        <w:rPr>
          <w:sz w:val="20"/>
        </w:rPr>
      </w:pPr>
      <w:r w:rsidRPr="00DC36AD">
        <w:rPr>
          <w:sz w:val="20"/>
        </w:rPr>
        <w:t xml:space="preserve">L.R. della Ditta </w:t>
      </w:r>
      <w:r>
        <w:rPr>
          <w:sz w:val="20"/>
          <w:u w:val="single"/>
        </w:rPr>
        <w:tab/>
      </w:r>
      <w:r>
        <w:rPr>
          <w:sz w:val="20"/>
        </w:rPr>
        <w:t xml:space="preserve"> C.F./P.I.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F3B303C" w14:textId="48FBF4BD" w:rsidR="00EE3FE1" w:rsidRDefault="00B20259">
      <w:pPr>
        <w:pStyle w:val="Paragrafoelenco"/>
        <w:numPr>
          <w:ilvl w:val="0"/>
          <w:numId w:val="1"/>
        </w:numPr>
        <w:tabs>
          <w:tab w:val="left" w:pos="897"/>
          <w:tab w:val="left" w:pos="3011"/>
          <w:tab w:val="left" w:pos="5907"/>
        </w:tabs>
        <w:ind w:left="896"/>
        <w:rPr>
          <w:sz w:val="20"/>
        </w:rPr>
      </w:pPr>
      <w:r>
        <w:rPr>
          <w:sz w:val="20"/>
        </w:rPr>
        <w:t>Altro</w:t>
      </w:r>
      <w:r w:rsidR="00146E9C">
        <w:rPr>
          <w:sz w:val="20"/>
        </w:rPr>
        <w:t xml:space="preserve"> </w:t>
      </w:r>
      <w:r>
        <w:rPr>
          <w:sz w:val="20"/>
          <w:u w:val="single"/>
        </w:rPr>
        <w:tab/>
      </w:r>
      <w:r w:rsidR="00DC36AD">
        <w:rPr>
          <w:sz w:val="20"/>
          <w:u w:val="single"/>
        </w:rPr>
        <w:t xml:space="preserve">                              </w:t>
      </w:r>
      <w:r w:rsidR="00DC36AD" w:rsidRPr="00DC36AD">
        <w:rPr>
          <w:sz w:val="20"/>
        </w:rPr>
        <w:t xml:space="preserve"> </w:t>
      </w:r>
      <w:r>
        <w:rPr>
          <w:sz w:val="20"/>
        </w:rPr>
        <w:t>C.F.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146E9C">
        <w:rPr>
          <w:sz w:val="20"/>
          <w:u w:val="single"/>
        </w:rPr>
        <w:tab/>
      </w:r>
      <w:r w:rsidR="00146E9C">
        <w:rPr>
          <w:sz w:val="20"/>
          <w:u w:val="single"/>
        </w:rPr>
        <w:tab/>
      </w:r>
      <w:r w:rsidR="00146E9C">
        <w:rPr>
          <w:sz w:val="20"/>
          <w:u w:val="single"/>
        </w:rPr>
        <w:tab/>
      </w:r>
      <w:r w:rsidR="00146E9C">
        <w:rPr>
          <w:sz w:val="20"/>
          <w:u w:val="single"/>
        </w:rPr>
        <w:tab/>
      </w:r>
      <w:r w:rsidR="00750B49">
        <w:rPr>
          <w:sz w:val="20"/>
          <w:u w:val="single"/>
        </w:rPr>
        <w:tab/>
      </w:r>
    </w:p>
    <w:p w14:paraId="5994B9A5" w14:textId="77777777" w:rsidR="00750B49" w:rsidRDefault="00B20259" w:rsidP="00750B49">
      <w:pPr>
        <w:pStyle w:val="Corpotesto"/>
        <w:tabs>
          <w:tab w:val="left" w:pos="4076"/>
          <w:tab w:val="left" w:pos="4110"/>
          <w:tab w:val="left" w:pos="4981"/>
        </w:tabs>
        <w:spacing w:before="80" w:line="444" w:lineRule="auto"/>
        <w:ind w:left="185" w:right="29"/>
        <w:jc w:val="both"/>
      </w:pPr>
      <w:r>
        <w:t>nato</w:t>
      </w:r>
      <w:r w:rsidR="00DC6503">
        <w:t>/a</w:t>
      </w:r>
      <w:r>
        <w:t xml:space="preserve"> a</w:t>
      </w:r>
      <w:r w:rsidR="00146E9C">
        <w:t xml:space="preserve"> </w:t>
      </w:r>
      <w:r>
        <w:rPr>
          <w:u w:val="single"/>
        </w:rPr>
        <w:tab/>
      </w:r>
      <w:r w:rsidR="00DC6503">
        <w:rPr>
          <w:u w:val="single"/>
        </w:rPr>
        <w:t xml:space="preserve">   </w:t>
      </w:r>
      <w:r w:rsidR="00DC6503">
        <w:t xml:space="preserve"> </w:t>
      </w:r>
      <w:r>
        <w:t>il</w:t>
      </w:r>
      <w:r w:rsidR="00146E9C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residente</w:t>
      </w:r>
      <w:r w:rsidR="00146E9C">
        <w:t xml:space="preserve"> a ____________________</w:t>
      </w:r>
    </w:p>
    <w:p w14:paraId="21F449EA" w14:textId="21FF617B" w:rsidR="008E3635" w:rsidRDefault="00B20259" w:rsidP="00ED25B5">
      <w:pPr>
        <w:pStyle w:val="Corpotesto"/>
        <w:tabs>
          <w:tab w:val="left" w:pos="4076"/>
          <w:tab w:val="left" w:pos="4110"/>
          <w:tab w:val="left" w:pos="4981"/>
        </w:tabs>
        <w:spacing w:line="444" w:lineRule="auto"/>
        <w:ind w:left="187" w:right="28"/>
        <w:jc w:val="both"/>
        <w:rPr>
          <w:u w:val="single"/>
        </w:rPr>
      </w:pPr>
      <w:r>
        <w:rPr>
          <w:w w:val="19"/>
          <w:u w:val="single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 w:rsidR="008E3635">
        <w:rPr>
          <w:u w:val="single"/>
        </w:rPr>
        <w:tab/>
      </w:r>
      <w:r w:rsidR="008E3635">
        <w:rPr>
          <w:u w:val="single"/>
        </w:rPr>
        <w:tab/>
      </w:r>
      <w:r w:rsidR="008E3635"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tel.</w:t>
      </w:r>
      <w:r>
        <w:rPr>
          <w:spacing w:val="-5"/>
        </w:rPr>
        <w:t xml:space="preserve"> </w:t>
      </w:r>
      <w:r>
        <w:t xml:space="preserve">fisso </w:t>
      </w:r>
      <w:r>
        <w:rPr>
          <w:u w:val="single"/>
        </w:rPr>
        <w:tab/>
      </w:r>
      <w:r w:rsidR="008E3635">
        <w:rPr>
          <w:u w:val="single"/>
        </w:rPr>
        <w:tab/>
      </w:r>
      <w:r w:rsidR="008E3635">
        <w:rPr>
          <w:u w:val="single"/>
        </w:rPr>
        <w:tab/>
      </w:r>
      <w:r w:rsidR="008E3635">
        <w:rPr>
          <w:u w:val="single"/>
        </w:rPr>
        <w:tab/>
      </w:r>
    </w:p>
    <w:p w14:paraId="0CB64970" w14:textId="32DF9DEE" w:rsidR="00EE3FE1" w:rsidRDefault="00B20259" w:rsidP="00ED25B5">
      <w:pPr>
        <w:pStyle w:val="Corpotesto"/>
        <w:tabs>
          <w:tab w:val="left" w:pos="4076"/>
          <w:tab w:val="left" w:pos="4110"/>
          <w:tab w:val="left" w:pos="4981"/>
        </w:tabs>
        <w:spacing w:line="444" w:lineRule="auto"/>
        <w:ind w:left="187" w:right="28"/>
        <w:jc w:val="both"/>
      </w:pPr>
      <w:r>
        <w:t>tel.</w:t>
      </w:r>
      <w:r>
        <w:rPr>
          <w:spacing w:val="-4"/>
        </w:rPr>
        <w:t xml:space="preserve"> </w:t>
      </w:r>
      <w:r>
        <w:t>cellulare</w:t>
      </w:r>
      <w:r w:rsidR="00DC6503">
        <w:t xml:space="preserve"> </w:t>
      </w:r>
      <w:r>
        <w:rPr>
          <w:u w:val="single"/>
        </w:rPr>
        <w:tab/>
      </w:r>
      <w:r w:rsidR="008E3635">
        <w:rPr>
          <w:u w:val="single"/>
        </w:rPr>
        <w:t xml:space="preserve">   ,</w:t>
      </w:r>
      <w:r w:rsidR="008E3635" w:rsidRPr="008E3635">
        <w:t xml:space="preserve"> </w:t>
      </w:r>
      <w:r>
        <w:t xml:space="preserve">e-mail </w:t>
      </w:r>
      <w:r w:rsidR="00ED25B5">
        <w:rPr>
          <w:u w:val="single"/>
        </w:rPr>
        <w:tab/>
      </w:r>
      <w:r w:rsidR="00ED25B5">
        <w:rPr>
          <w:u w:val="single"/>
        </w:rPr>
        <w:tab/>
      </w:r>
      <w:r w:rsidR="008E3635">
        <w:rPr>
          <w:u w:val="single"/>
        </w:rPr>
        <w:tab/>
      </w:r>
      <w:r w:rsidR="008E3635">
        <w:rPr>
          <w:u w:val="single"/>
        </w:rPr>
        <w:tab/>
      </w:r>
      <w:r w:rsidR="008E3635">
        <w:rPr>
          <w:u w:val="single"/>
        </w:rPr>
        <w:tab/>
      </w:r>
      <w:r w:rsidR="008E3635">
        <w:rPr>
          <w:u w:val="single"/>
        </w:rPr>
        <w:tab/>
      </w:r>
    </w:p>
    <w:p w14:paraId="5C0D103B" w14:textId="77777777" w:rsidR="00EE3FE1" w:rsidRDefault="00B20259">
      <w:pPr>
        <w:pStyle w:val="Corpotesto"/>
        <w:spacing w:before="90"/>
        <w:ind w:left="185" w:right="958"/>
      </w:pP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dell’art.</w:t>
      </w:r>
      <w:r>
        <w:rPr>
          <w:spacing w:val="3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445/2000,</w:t>
      </w:r>
      <w:r>
        <w:rPr>
          <w:spacing w:val="4"/>
        </w:rPr>
        <w:t xml:space="preserve"> </w:t>
      </w:r>
      <w:r>
        <w:t>e consapevole</w:t>
      </w:r>
      <w:r>
        <w:rPr>
          <w:spacing w:val="4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conseguenze</w:t>
      </w:r>
      <w:r>
        <w:rPr>
          <w:spacing w:val="6"/>
        </w:rPr>
        <w:t xml:space="preserve"> </w:t>
      </w:r>
      <w:r>
        <w:t>penali</w:t>
      </w:r>
      <w:r>
        <w:rPr>
          <w:spacing w:val="5"/>
        </w:rPr>
        <w:t xml:space="preserve"> </w:t>
      </w:r>
      <w:r>
        <w:t>previste</w:t>
      </w:r>
      <w:r>
        <w:rPr>
          <w:spacing w:val="-57"/>
        </w:rPr>
        <w:t xml:space="preserve"> </w:t>
      </w:r>
      <w:r>
        <w:t>dall’art.76</w:t>
      </w:r>
      <w:r>
        <w:rPr>
          <w:spacing w:val="6"/>
        </w:rPr>
        <w:t xml:space="preserve"> </w:t>
      </w:r>
      <w:r>
        <w:t>dello</w:t>
      </w:r>
      <w:r>
        <w:rPr>
          <w:spacing w:val="2"/>
        </w:rPr>
        <w:t xml:space="preserve"> </w:t>
      </w:r>
      <w:r>
        <w:t>stesso,</w:t>
      </w:r>
      <w:r>
        <w:rPr>
          <w:spacing w:val="5"/>
        </w:rPr>
        <w:t xml:space="preserve"> </w:t>
      </w:r>
      <w:r>
        <w:t>perle</w:t>
      </w:r>
      <w:r>
        <w:rPr>
          <w:spacing w:val="-1"/>
        </w:rPr>
        <w:t xml:space="preserve"> </w:t>
      </w:r>
      <w:r>
        <w:t>falsità in</w:t>
      </w:r>
      <w:r>
        <w:rPr>
          <w:spacing w:val="-2"/>
        </w:rPr>
        <w:t xml:space="preserve"> </w:t>
      </w:r>
      <w:r>
        <w:t>atti e</w:t>
      </w:r>
      <w:r>
        <w:rPr>
          <w:spacing w:val="-1"/>
        </w:rPr>
        <w:t xml:space="preserve"> </w:t>
      </w:r>
      <w:r>
        <w:t>le dichiarazioni</w:t>
      </w:r>
      <w:r>
        <w:rPr>
          <w:spacing w:val="3"/>
        </w:rPr>
        <w:t xml:space="preserve"> </w:t>
      </w:r>
      <w:r>
        <w:t>mendaci,</w:t>
      </w:r>
    </w:p>
    <w:p w14:paraId="7C347EA6" w14:textId="77777777" w:rsidR="00EE3FE1" w:rsidRDefault="00B20259" w:rsidP="00E518D1">
      <w:pPr>
        <w:pStyle w:val="Corpotesto"/>
        <w:spacing w:before="187" w:line="274" w:lineRule="exact"/>
        <w:ind w:left="4289" w:right="4140"/>
        <w:jc w:val="center"/>
      </w:pPr>
      <w:r w:rsidRPr="00E518D1">
        <w:rPr>
          <w:b/>
          <w:bCs/>
        </w:rPr>
        <w:t>DICHIARA</w:t>
      </w:r>
    </w:p>
    <w:p w14:paraId="04EB90A2" w14:textId="63074334" w:rsidR="00EE3FE1" w:rsidRDefault="00B20259">
      <w:pPr>
        <w:pStyle w:val="Corpotesto"/>
        <w:spacing w:line="360" w:lineRule="auto"/>
        <w:ind w:left="185" w:right="560"/>
      </w:pPr>
      <w:r>
        <w:t>di aver</w:t>
      </w:r>
      <w:r>
        <w:rPr>
          <w:spacing w:val="-2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conseguenza</w:t>
      </w:r>
      <w:r>
        <w:rPr>
          <w:spacing w:val="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eventi</w:t>
      </w:r>
      <w:r>
        <w:rPr>
          <w:spacing w:val="-1"/>
        </w:rPr>
        <w:t xml:space="preserve"> </w:t>
      </w:r>
      <w:r>
        <w:t>verificatisi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giorni</w:t>
      </w:r>
      <w:r>
        <w:rPr>
          <w:spacing w:val="-1"/>
        </w:rPr>
        <w:t xml:space="preserve"> </w:t>
      </w:r>
      <w:r w:rsidR="00E650BE">
        <w:t>_________ Luglio 2023</w:t>
      </w:r>
      <w:r>
        <w:rPr>
          <w:spacing w:val="-1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danni</w:t>
      </w:r>
      <w:r>
        <w:rPr>
          <w:spacing w:val="18"/>
        </w:rPr>
        <w:t xml:space="preserve"> </w:t>
      </w:r>
      <w:r w:rsidR="00E650BE">
        <w:t xml:space="preserve">così </w:t>
      </w:r>
      <w:r w:rsidR="00E650BE" w:rsidRPr="00E650BE">
        <w:t>come</w:t>
      </w:r>
      <w:r w:rsidRPr="00E650BE">
        <w:t xml:space="preserve"> </w:t>
      </w:r>
      <w:r>
        <w:t>indicati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seguito</w:t>
      </w:r>
      <w:r>
        <w:rPr>
          <w:spacing w:val="19"/>
        </w:rPr>
        <w:t xml:space="preserve"> </w:t>
      </w:r>
      <w:r>
        <w:t>(barrare</w:t>
      </w:r>
      <w:r>
        <w:rPr>
          <w:spacing w:val="1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di interesse):</w:t>
      </w:r>
    </w:p>
    <w:p w14:paraId="29785ABE" w14:textId="19A1B673" w:rsidR="00EE3FE1" w:rsidRDefault="00B20259">
      <w:pPr>
        <w:pStyle w:val="Paragrafoelenco"/>
        <w:numPr>
          <w:ilvl w:val="0"/>
          <w:numId w:val="1"/>
        </w:numPr>
        <w:tabs>
          <w:tab w:val="left" w:pos="897"/>
          <w:tab w:val="left" w:pos="6561"/>
          <w:tab w:val="left" w:pos="8898"/>
        </w:tabs>
        <w:spacing w:before="0" w:line="312" w:lineRule="auto"/>
        <w:ind w:right="500" w:hanging="360"/>
        <w:rPr>
          <w:sz w:val="20"/>
        </w:rPr>
      </w:pPr>
      <w:r>
        <w:rPr>
          <w:sz w:val="20"/>
        </w:rPr>
        <w:t>Beni</w:t>
      </w:r>
      <w:r>
        <w:rPr>
          <w:spacing w:val="11"/>
          <w:sz w:val="20"/>
        </w:rPr>
        <w:t xml:space="preserve"> </w:t>
      </w:r>
      <w:r>
        <w:rPr>
          <w:sz w:val="20"/>
        </w:rPr>
        <w:t>mobili</w:t>
      </w:r>
      <w:r>
        <w:rPr>
          <w:spacing w:val="12"/>
          <w:sz w:val="20"/>
        </w:rPr>
        <w:t xml:space="preserve"> </w:t>
      </w:r>
      <w:r>
        <w:rPr>
          <w:sz w:val="20"/>
        </w:rPr>
        <w:t>(es.</w:t>
      </w:r>
      <w:r>
        <w:rPr>
          <w:spacing w:val="10"/>
          <w:sz w:val="20"/>
        </w:rPr>
        <w:t xml:space="preserve"> </w:t>
      </w:r>
      <w:r>
        <w:rPr>
          <w:sz w:val="20"/>
        </w:rPr>
        <w:t>arredi,</w:t>
      </w:r>
      <w:r>
        <w:rPr>
          <w:spacing w:val="12"/>
          <w:sz w:val="20"/>
        </w:rPr>
        <w:t xml:space="preserve"> </w:t>
      </w:r>
      <w:r>
        <w:rPr>
          <w:sz w:val="20"/>
        </w:rPr>
        <w:t>autoveicoli,</w:t>
      </w:r>
      <w:r>
        <w:rPr>
          <w:spacing w:val="11"/>
          <w:sz w:val="20"/>
        </w:rPr>
        <w:t xml:space="preserve"> </w:t>
      </w:r>
      <w:r>
        <w:rPr>
          <w:sz w:val="20"/>
        </w:rPr>
        <w:t>ciclomotori,</w:t>
      </w:r>
      <w:r>
        <w:rPr>
          <w:spacing w:val="12"/>
          <w:sz w:val="20"/>
        </w:rPr>
        <w:t xml:space="preserve"> </w:t>
      </w:r>
      <w:r>
        <w:rPr>
          <w:sz w:val="20"/>
        </w:rPr>
        <w:t>elettrodomestici,</w:t>
      </w:r>
      <w:r>
        <w:rPr>
          <w:spacing w:val="12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11"/>
          <w:sz w:val="20"/>
        </w:rPr>
        <w:t xml:space="preserve"> </w:t>
      </w:r>
      <w:r>
        <w:rPr>
          <w:sz w:val="20"/>
        </w:rPr>
        <w:t>informatiche,</w:t>
      </w:r>
      <w:r w:rsidR="00146E9C">
        <w:rPr>
          <w:sz w:val="20"/>
        </w:rPr>
        <w:t xml:space="preserve"> </w:t>
      </w:r>
      <w:r>
        <w:rPr>
          <w:sz w:val="20"/>
        </w:rPr>
        <w:t>macchinari,</w:t>
      </w:r>
      <w:r>
        <w:rPr>
          <w:spacing w:val="-47"/>
          <w:sz w:val="20"/>
        </w:rPr>
        <w:t xml:space="preserve"> </w:t>
      </w:r>
      <w:r>
        <w:rPr>
          <w:sz w:val="20"/>
        </w:rPr>
        <w:t>altro):</w:t>
      </w:r>
      <w:r>
        <w:rPr>
          <w:sz w:val="20"/>
        </w:rPr>
        <w:tab/>
        <w:t>€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93DFAD3" w14:textId="77777777" w:rsidR="00EE3FE1" w:rsidRDefault="00B20259">
      <w:pPr>
        <w:pStyle w:val="Paragrafoelenco"/>
        <w:numPr>
          <w:ilvl w:val="0"/>
          <w:numId w:val="1"/>
        </w:numPr>
        <w:tabs>
          <w:tab w:val="left" w:pos="897"/>
          <w:tab w:val="left" w:pos="6561"/>
          <w:tab w:val="left" w:pos="8898"/>
        </w:tabs>
        <w:spacing w:before="57"/>
        <w:ind w:left="896"/>
        <w:rPr>
          <w:sz w:val="20"/>
        </w:rPr>
      </w:pPr>
      <w:r>
        <w:rPr>
          <w:sz w:val="20"/>
        </w:rPr>
        <w:t>Beni</w:t>
      </w:r>
      <w:r>
        <w:rPr>
          <w:spacing w:val="-8"/>
          <w:sz w:val="20"/>
        </w:rPr>
        <w:t xml:space="preserve"> </w:t>
      </w:r>
      <w:r>
        <w:rPr>
          <w:sz w:val="20"/>
        </w:rPr>
        <w:t>immobili</w:t>
      </w:r>
      <w:r>
        <w:rPr>
          <w:spacing w:val="-6"/>
          <w:sz w:val="20"/>
        </w:rPr>
        <w:t xml:space="preserve"> </w:t>
      </w:r>
      <w:r>
        <w:rPr>
          <w:sz w:val="20"/>
        </w:rPr>
        <w:t>(ripristino</w:t>
      </w:r>
      <w:r>
        <w:rPr>
          <w:spacing w:val="-2"/>
          <w:sz w:val="20"/>
        </w:rPr>
        <w:t xml:space="preserve"> </w:t>
      </w:r>
      <w:r>
        <w:rPr>
          <w:sz w:val="20"/>
        </w:rPr>
        <w:t>strutturale/funzionale)</w:t>
      </w:r>
      <w:r>
        <w:rPr>
          <w:sz w:val="20"/>
        </w:rPr>
        <w:tab/>
        <w:t>€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9CC354A" w14:textId="77777777" w:rsidR="00EE3FE1" w:rsidRDefault="00B20259">
      <w:pPr>
        <w:pStyle w:val="Corpotesto"/>
        <w:tabs>
          <w:tab w:val="left" w:pos="6561"/>
          <w:tab w:val="left" w:pos="8908"/>
        </w:tabs>
        <w:spacing w:before="84"/>
        <w:ind w:left="5145"/>
      </w:pPr>
      <w:r>
        <w:t>TOTALE</w:t>
      </w:r>
      <w:r>
        <w:tab/>
        <w:t xml:space="preserve">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6500C0" w14:textId="77777777" w:rsidR="00EE3FE1" w:rsidRDefault="00EE3FE1">
      <w:pPr>
        <w:pStyle w:val="Corpotesto"/>
        <w:spacing w:before="2"/>
        <w:rPr>
          <w:sz w:val="20"/>
        </w:rPr>
      </w:pPr>
    </w:p>
    <w:p w14:paraId="69DA76AD" w14:textId="2722361B" w:rsidR="00EE3FE1" w:rsidRDefault="00B20259">
      <w:pPr>
        <w:pStyle w:val="Corpotesto"/>
        <w:spacing w:before="90"/>
        <w:ind w:left="185" w:right="197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prende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dare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all’eventuale</w:t>
      </w:r>
      <w:r>
        <w:rPr>
          <w:spacing w:val="1"/>
        </w:rPr>
        <w:t xml:space="preserve"> </w:t>
      </w:r>
      <w:r>
        <w:t>risarcimento del danno subito solo in caso di riconoscimento dello stato di emergenza e calamità</w:t>
      </w:r>
      <w:r>
        <w:rPr>
          <w:spacing w:val="1"/>
        </w:rPr>
        <w:t xml:space="preserve"> </w:t>
      </w:r>
      <w:r>
        <w:t>naturale.</w:t>
      </w:r>
    </w:p>
    <w:p w14:paraId="7D07BC23" w14:textId="77777777" w:rsidR="00EE3FE1" w:rsidRDefault="00EE3FE1">
      <w:pPr>
        <w:pStyle w:val="Corpotesto"/>
      </w:pPr>
    </w:p>
    <w:p w14:paraId="2CC97D22" w14:textId="77777777" w:rsidR="00EE3FE1" w:rsidRDefault="00B20259">
      <w:pPr>
        <w:pStyle w:val="Corpotesto"/>
        <w:ind w:left="185"/>
        <w:jc w:val="both"/>
      </w:pPr>
      <w:r>
        <w:t>Inoltre,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riserva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produrre</w:t>
      </w:r>
      <w:r>
        <w:rPr>
          <w:spacing w:val="-2"/>
        </w:rPr>
        <w:t xml:space="preserve"> </w:t>
      </w:r>
      <w:r>
        <w:t>successivamente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 comprovante</w:t>
      </w:r>
      <w:r>
        <w:rPr>
          <w:spacing w:val="-1"/>
        </w:rPr>
        <w:t xml:space="preserve"> </w:t>
      </w:r>
      <w:r>
        <w:t>i danni.</w:t>
      </w:r>
    </w:p>
    <w:p w14:paraId="48D242EA" w14:textId="77777777" w:rsidR="00EE3FE1" w:rsidRDefault="00B20259">
      <w:pPr>
        <w:pStyle w:val="Corpotesto"/>
        <w:tabs>
          <w:tab w:val="left" w:pos="2086"/>
          <w:tab w:val="left" w:pos="3426"/>
        </w:tabs>
        <w:spacing w:before="228"/>
        <w:ind w:left="18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(Luogo,</w:t>
      </w:r>
      <w:r>
        <w:rPr>
          <w:spacing w:val="-1"/>
        </w:rPr>
        <w:t xml:space="preserve"> </w:t>
      </w:r>
      <w:r>
        <w:t>data)</w:t>
      </w:r>
    </w:p>
    <w:p w14:paraId="455DE260" w14:textId="77777777" w:rsidR="00EE3FE1" w:rsidRDefault="00B20259">
      <w:pPr>
        <w:pStyle w:val="Corpotesto"/>
        <w:spacing w:before="139"/>
        <w:ind w:right="1718"/>
        <w:jc w:val="right"/>
      </w:pPr>
      <w:r>
        <w:t>In</w:t>
      </w:r>
      <w:r>
        <w:rPr>
          <w:spacing w:val="-5"/>
        </w:rPr>
        <w:t xml:space="preserve"> </w:t>
      </w:r>
      <w:r>
        <w:t>fede</w:t>
      </w:r>
    </w:p>
    <w:p w14:paraId="3DC24EC6" w14:textId="77777777" w:rsidR="00EE3FE1" w:rsidRDefault="004B1E14">
      <w:pPr>
        <w:pStyle w:val="Corpotesto"/>
        <w:spacing w:before="11"/>
        <w:rPr>
          <w:sz w:val="25"/>
        </w:rPr>
      </w:pPr>
      <w:r>
        <w:pict w14:anchorId="0DF3AFAF">
          <v:shape id="_x0000_s1026" style="position:absolute;margin-left:375.3pt;margin-top:17.1pt;width:124.95pt;height:.1pt;z-index:-251658752;mso-wrap-distance-left:0;mso-wrap-distance-right:0;mso-position-horizontal-relative:page" coordorigin="7506,342" coordsize="2499,0" o:spt="100" adj="0,,0" path="m7506,342r1499,m9009,342r9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14:paraId="69D0E525" w14:textId="77777777" w:rsidR="00EE3FE1" w:rsidRDefault="00B20259">
      <w:pPr>
        <w:pStyle w:val="Corpotesto"/>
        <w:spacing w:before="90"/>
        <w:ind w:left="185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</w:p>
    <w:sectPr w:rsidR="00EE3FE1" w:rsidSect="00B75C0E">
      <w:type w:val="continuous"/>
      <w:pgSz w:w="11910" w:h="16840"/>
      <w:pgMar w:top="426" w:right="1040" w:bottom="142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B016E"/>
    <w:multiLevelType w:val="hybridMultilevel"/>
    <w:tmpl w:val="3328DB50"/>
    <w:lvl w:ilvl="0" w:tplc="224E63A6">
      <w:numFmt w:val="bullet"/>
      <w:lvlText w:val="o"/>
      <w:lvlJc w:val="left"/>
      <w:pPr>
        <w:ind w:left="906" w:hanging="351"/>
      </w:pPr>
      <w:rPr>
        <w:rFonts w:ascii="Courier New" w:eastAsia="Courier New" w:hAnsi="Courier New" w:cs="Courier New" w:hint="default"/>
        <w:w w:val="97"/>
        <w:sz w:val="20"/>
        <w:szCs w:val="20"/>
        <w:lang w:val="it-IT" w:eastAsia="en-US" w:bidi="ar-SA"/>
      </w:rPr>
    </w:lvl>
    <w:lvl w:ilvl="1" w:tplc="5CD4A1D2">
      <w:numFmt w:val="bullet"/>
      <w:lvlText w:val="•"/>
      <w:lvlJc w:val="left"/>
      <w:pPr>
        <w:ind w:left="1790" w:hanging="351"/>
      </w:pPr>
      <w:rPr>
        <w:rFonts w:hint="default"/>
        <w:lang w:val="it-IT" w:eastAsia="en-US" w:bidi="ar-SA"/>
      </w:rPr>
    </w:lvl>
    <w:lvl w:ilvl="2" w:tplc="9A8A0E84">
      <w:numFmt w:val="bullet"/>
      <w:lvlText w:val="•"/>
      <w:lvlJc w:val="left"/>
      <w:pPr>
        <w:ind w:left="2681" w:hanging="351"/>
      </w:pPr>
      <w:rPr>
        <w:rFonts w:hint="default"/>
        <w:lang w:val="it-IT" w:eastAsia="en-US" w:bidi="ar-SA"/>
      </w:rPr>
    </w:lvl>
    <w:lvl w:ilvl="3" w:tplc="5FB8B2C6">
      <w:numFmt w:val="bullet"/>
      <w:lvlText w:val="•"/>
      <w:lvlJc w:val="left"/>
      <w:pPr>
        <w:ind w:left="3571" w:hanging="351"/>
      </w:pPr>
      <w:rPr>
        <w:rFonts w:hint="default"/>
        <w:lang w:val="it-IT" w:eastAsia="en-US" w:bidi="ar-SA"/>
      </w:rPr>
    </w:lvl>
    <w:lvl w:ilvl="4" w:tplc="E504651A">
      <w:numFmt w:val="bullet"/>
      <w:lvlText w:val="•"/>
      <w:lvlJc w:val="left"/>
      <w:pPr>
        <w:ind w:left="4462" w:hanging="351"/>
      </w:pPr>
      <w:rPr>
        <w:rFonts w:hint="default"/>
        <w:lang w:val="it-IT" w:eastAsia="en-US" w:bidi="ar-SA"/>
      </w:rPr>
    </w:lvl>
    <w:lvl w:ilvl="5" w:tplc="23F2846E">
      <w:numFmt w:val="bullet"/>
      <w:lvlText w:val="•"/>
      <w:lvlJc w:val="left"/>
      <w:pPr>
        <w:ind w:left="5353" w:hanging="351"/>
      </w:pPr>
      <w:rPr>
        <w:rFonts w:hint="default"/>
        <w:lang w:val="it-IT" w:eastAsia="en-US" w:bidi="ar-SA"/>
      </w:rPr>
    </w:lvl>
    <w:lvl w:ilvl="6" w:tplc="CE787152">
      <w:numFmt w:val="bullet"/>
      <w:lvlText w:val="•"/>
      <w:lvlJc w:val="left"/>
      <w:pPr>
        <w:ind w:left="6243" w:hanging="351"/>
      </w:pPr>
      <w:rPr>
        <w:rFonts w:hint="default"/>
        <w:lang w:val="it-IT" w:eastAsia="en-US" w:bidi="ar-SA"/>
      </w:rPr>
    </w:lvl>
    <w:lvl w:ilvl="7" w:tplc="BDE8EA9C">
      <w:numFmt w:val="bullet"/>
      <w:lvlText w:val="•"/>
      <w:lvlJc w:val="left"/>
      <w:pPr>
        <w:ind w:left="7134" w:hanging="351"/>
      </w:pPr>
      <w:rPr>
        <w:rFonts w:hint="default"/>
        <w:lang w:val="it-IT" w:eastAsia="en-US" w:bidi="ar-SA"/>
      </w:rPr>
    </w:lvl>
    <w:lvl w:ilvl="8" w:tplc="EE607B5C">
      <w:numFmt w:val="bullet"/>
      <w:lvlText w:val="•"/>
      <w:lvlJc w:val="left"/>
      <w:pPr>
        <w:ind w:left="8025" w:hanging="351"/>
      </w:pPr>
      <w:rPr>
        <w:rFonts w:hint="default"/>
        <w:lang w:val="it-IT" w:eastAsia="en-US" w:bidi="ar-SA"/>
      </w:rPr>
    </w:lvl>
  </w:abstractNum>
  <w:num w:numId="1" w16cid:durableId="189912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3FE1"/>
    <w:rsid w:val="00146E9C"/>
    <w:rsid w:val="001531E2"/>
    <w:rsid w:val="002447DE"/>
    <w:rsid w:val="002B7213"/>
    <w:rsid w:val="002C1622"/>
    <w:rsid w:val="003D3A5F"/>
    <w:rsid w:val="004750D6"/>
    <w:rsid w:val="004B1E14"/>
    <w:rsid w:val="00674185"/>
    <w:rsid w:val="007215C5"/>
    <w:rsid w:val="00730C02"/>
    <w:rsid w:val="007364A1"/>
    <w:rsid w:val="00750B49"/>
    <w:rsid w:val="00773F78"/>
    <w:rsid w:val="00824EBF"/>
    <w:rsid w:val="00892A85"/>
    <w:rsid w:val="00893A16"/>
    <w:rsid w:val="008E3635"/>
    <w:rsid w:val="00906575"/>
    <w:rsid w:val="00B20259"/>
    <w:rsid w:val="00B75C0E"/>
    <w:rsid w:val="00BC7267"/>
    <w:rsid w:val="00BE3A8F"/>
    <w:rsid w:val="00CF42C1"/>
    <w:rsid w:val="00DC36AD"/>
    <w:rsid w:val="00DC6503"/>
    <w:rsid w:val="00E518D1"/>
    <w:rsid w:val="00E650BE"/>
    <w:rsid w:val="00ED25B5"/>
    <w:rsid w:val="00EE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FEEC57"/>
  <w15:docId w15:val="{C11548ED-CFE5-45D1-A4D4-80D6AFE0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qFormat/>
    <w:pPr>
      <w:ind w:left="2341"/>
    </w:pPr>
    <w:rPr>
      <w:rFonts w:ascii="Calibri Light" w:eastAsia="Calibri Light" w:hAnsi="Calibri Light" w:cs="Calibri Light"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2"/>
      <w:ind w:left="896" w:hanging="351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730C02"/>
    <w:rPr>
      <w:b/>
      <w:bCs/>
    </w:rPr>
  </w:style>
  <w:style w:type="character" w:styleId="Collegamentoipertestuale">
    <w:name w:val="Hyperlink"/>
    <w:unhideWhenUsed/>
    <w:rsid w:val="00B75C0E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rsid w:val="00B75C0E"/>
    <w:rPr>
      <w:rFonts w:ascii="Calibri Light" w:eastAsia="Calibri Light" w:hAnsi="Calibri Light" w:cs="Calibri Light"/>
      <w:i/>
      <w:iCs/>
      <w:sz w:val="28"/>
      <w:szCs w:val="28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5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.solferino@pec.regione.lombard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Medole</dc:creator>
  <cp:lastModifiedBy>Chiara Falconi</cp:lastModifiedBy>
  <cp:revision>3</cp:revision>
  <dcterms:created xsi:type="dcterms:W3CDTF">2023-07-25T10:30:00Z</dcterms:created>
  <dcterms:modified xsi:type="dcterms:W3CDTF">2023-07-25T10:31:00Z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2023-07-25T00:00:00Z</vt:filetime>
  </property>
</Properties>
</file>